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352" w:rsidRDefault="00390352" w:rsidP="00390352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bookmarkStart w:id="0" w:name="_GoBack"/>
      <w:bookmarkEnd w:id="0"/>
      <w:r w:rsidRPr="003158E0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Перечень профессиональных стандартов, соотнесенных с федеральным государственным образовательным стандартом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3158E0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по направлению подготовки </w:t>
      </w:r>
    </w:p>
    <w:p w:rsidR="00390352" w:rsidRPr="00E62AC2" w:rsidRDefault="00390352" w:rsidP="00390352">
      <w:pPr>
        <w:spacing w:after="0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44.03.03</w:t>
      </w:r>
      <w:r w:rsidRPr="008F3BC3">
        <w:rPr>
          <w:rFonts w:ascii="Times New Roman" w:hAnsi="Times New Roman"/>
          <w:color w:val="00000A"/>
          <w:sz w:val="28"/>
          <w:szCs w:val="28"/>
        </w:rPr>
        <w:t xml:space="preserve"> «</w:t>
      </w:r>
      <w:r>
        <w:rPr>
          <w:rFonts w:ascii="Times New Roman" w:hAnsi="Times New Roman"/>
          <w:color w:val="00000A"/>
          <w:sz w:val="28"/>
          <w:szCs w:val="28"/>
        </w:rPr>
        <w:t>Специальное (дефектологическое) образование», профиль «Логопедия»</w:t>
      </w: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1"/>
        <w:gridCol w:w="3743"/>
        <w:gridCol w:w="9938"/>
      </w:tblGrid>
      <w:tr w:rsidR="00390352" w:rsidRPr="003118DD" w:rsidTr="00396D8C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0352" w:rsidRPr="003158E0" w:rsidRDefault="00390352" w:rsidP="00396D8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№ п/</w:t>
            </w: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0352" w:rsidRPr="003158E0" w:rsidRDefault="00390352" w:rsidP="00396D8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Код</w:t>
            </w:r>
          </w:p>
          <w:p w:rsidR="00390352" w:rsidRPr="003158E0" w:rsidRDefault="00390352" w:rsidP="00396D8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рофессионального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стандарта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352" w:rsidRPr="003158E0" w:rsidRDefault="00390352" w:rsidP="00396D8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Наименование профессионального стандарта</w:t>
            </w:r>
          </w:p>
        </w:tc>
      </w:tr>
      <w:tr w:rsidR="00390352" w:rsidRPr="003118DD" w:rsidTr="00396D8C">
        <w:tc>
          <w:tcPr>
            <w:tcW w:w="93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352" w:rsidRPr="003158E0" w:rsidRDefault="00390352" w:rsidP="00396D8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01 Образование</w:t>
            </w:r>
          </w:p>
        </w:tc>
      </w:tr>
      <w:tr w:rsidR="00390352" w:rsidRPr="003118DD" w:rsidTr="00396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352" w:rsidRPr="003158E0" w:rsidRDefault="00390352" w:rsidP="00396D8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352" w:rsidRPr="003158E0" w:rsidRDefault="00390352" w:rsidP="00396D8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01.001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352" w:rsidRPr="003158E0" w:rsidRDefault="00390352" w:rsidP="00396D8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утвержденный приказом Министерства труда и социальной защиты Российской Федерации от 18 октября 2013 г. № 544н (зарегистрирован Министерством юстиции Российской Федерации 6 декабря 2013 г., регистрационный № 30550), с изменениями, внесенными приказами Министерства труда и социальной защиты Российской Федерации от 25 декабря 2014 г. № 1115н (зарегистрирован Министерством юстиции Российской Федерации 19 февраля 2015 г., регистрационный № 36091) и от 5 августа 2016 г. № 422н (зарегистрирован Министерством юстиции Российской Федерации 23 августа 2016 г., регистрационный № 43326)</w:t>
            </w:r>
          </w:p>
        </w:tc>
      </w:tr>
      <w:tr w:rsidR="00390352" w:rsidRPr="003118DD" w:rsidTr="00396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352" w:rsidRPr="003158E0" w:rsidRDefault="00390352" w:rsidP="00396D8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352" w:rsidRPr="003158E0" w:rsidRDefault="00390352" w:rsidP="00396D8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01.002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352" w:rsidRPr="00E62AC2" w:rsidRDefault="00390352" w:rsidP="00396D8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E62AC2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Профессиональный стандарт «Педагог-психолог  (психолог в сфере образования)», утвержденный приказом Министерства труда и социальной защиты Российской Федерации от 24 июля 2015 г. № 514н (зарегистрирован Министерством юстиции Российской Федерации 18 августа  2015г., регистрационный № 38575)</w:t>
            </w:r>
          </w:p>
        </w:tc>
      </w:tr>
      <w:tr w:rsidR="00390352" w:rsidRPr="003118DD" w:rsidTr="00396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352" w:rsidRPr="003158E0" w:rsidRDefault="00390352" w:rsidP="00396D8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352" w:rsidRPr="003158E0" w:rsidRDefault="00390352" w:rsidP="00396D8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01.003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352" w:rsidRPr="003158E0" w:rsidRDefault="00390352" w:rsidP="00396D8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Профессиональный стандарт «Педагог дополнительного образования детей и взрослых», утвержденный приказом Министерства труда и социальной защиты Российской Федерации от 8 сентября 2015 г. № 613н (зарегистрирован Министерством юстиции Российской Федерации 24 сентября 2015 г., регистрационный № 38994)</w:t>
            </w:r>
          </w:p>
        </w:tc>
      </w:tr>
    </w:tbl>
    <w:p w:rsidR="00390352" w:rsidRPr="008F3BC3" w:rsidRDefault="00390352" w:rsidP="00390352">
      <w:pPr>
        <w:jc w:val="right"/>
        <w:rPr>
          <w:rFonts w:ascii="Times New Roman" w:hAnsi="Times New Roman"/>
          <w:color w:val="00000A"/>
          <w:sz w:val="28"/>
          <w:szCs w:val="28"/>
        </w:rPr>
      </w:pPr>
    </w:p>
    <w:sectPr w:rsidR="00390352" w:rsidRPr="008F3BC3" w:rsidSect="00390352">
      <w:pgSz w:w="16840" w:h="11900" w:orient="landscape"/>
      <w:pgMar w:top="850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352"/>
    <w:rsid w:val="00390352"/>
    <w:rsid w:val="00472954"/>
    <w:rsid w:val="005D7975"/>
    <w:rsid w:val="008B5D28"/>
    <w:rsid w:val="0095143E"/>
    <w:rsid w:val="00FF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5EA3AC9-420C-0246-B97D-DC033BCC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ind w:firstLine="706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0352"/>
    <w:pPr>
      <w:spacing w:after="200" w:line="276" w:lineRule="auto"/>
      <w:ind w:firstLine="0"/>
    </w:pPr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2021-10-03T16:11:00Z</dcterms:created>
  <dcterms:modified xsi:type="dcterms:W3CDTF">2021-10-03T16:11:00Z</dcterms:modified>
</cp:coreProperties>
</file>